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0"/>
        <w:tblW w:w="15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3951"/>
        <w:gridCol w:w="4059"/>
        <w:gridCol w:w="4003"/>
      </w:tblGrid>
      <w:tr w:rsidR="00C97F32" w:rsidRPr="00F0679D" w:rsidTr="00A430AE">
        <w:trPr>
          <w:trHeight w:val="548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F32" w:rsidRPr="00F0679D" w:rsidRDefault="00C97F32" w:rsidP="00B45525">
            <w:pPr>
              <w:ind w:right="28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 xml:space="preserve">YEAR 3 </w:t>
            </w:r>
          </w:p>
          <w:p w:rsidR="00C97F32" w:rsidRPr="00F0679D" w:rsidRDefault="00C97F32" w:rsidP="00B45525">
            <w:pPr>
              <w:ind w:right="284"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objectives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F32" w:rsidRPr="00F0679D" w:rsidRDefault="00C97F32" w:rsidP="004D1636">
            <w:pPr>
              <w:ind w:left="141" w:right="28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YEAR 4</w:t>
            </w:r>
          </w:p>
          <w:p w:rsidR="00C97F32" w:rsidRPr="00F0679D" w:rsidRDefault="00C97F32" w:rsidP="004D1636">
            <w:pPr>
              <w:ind w:left="141" w:right="284"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objectives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F32" w:rsidRPr="00F0679D" w:rsidRDefault="00C97F32" w:rsidP="00B45525">
            <w:pPr>
              <w:ind w:right="28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YEAR 5</w:t>
            </w:r>
          </w:p>
          <w:p w:rsidR="00C97F32" w:rsidRPr="00F0679D" w:rsidRDefault="00C97F32" w:rsidP="00B45525">
            <w:pPr>
              <w:ind w:right="284"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objectives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F32" w:rsidRPr="00F0679D" w:rsidRDefault="00C97F32" w:rsidP="00B45525">
            <w:pPr>
              <w:ind w:right="-28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YEAR 6</w:t>
            </w:r>
          </w:p>
          <w:p w:rsidR="00C97F32" w:rsidRPr="00F0679D" w:rsidRDefault="00C97F32" w:rsidP="00B45525">
            <w:pPr>
              <w:ind w:right="-283"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objectives</w:t>
            </w:r>
          </w:p>
        </w:tc>
      </w:tr>
      <w:tr w:rsidR="00A430AE" w:rsidRPr="00F0679D" w:rsidTr="003F642F">
        <w:trPr>
          <w:trHeight w:val="381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AE" w:rsidRPr="003F642F" w:rsidRDefault="00A430AE" w:rsidP="003F642F">
            <w:pPr>
              <w:ind w:left="152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3F642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FOCUS</w:t>
            </w:r>
            <w:r w:rsidRPr="003F642F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r w:rsidR="0046788B" w:rsidRPr="003F642F">
              <w:rPr>
                <w:rFonts w:asciiTheme="minorHAnsi" w:hAnsiTheme="minorHAnsi" w:cs="Tahoma"/>
                <w:sz w:val="22"/>
                <w:szCs w:val="22"/>
              </w:rPr>
              <w:t xml:space="preserve"> D</w:t>
            </w:r>
            <w:r w:rsidRPr="003F642F">
              <w:rPr>
                <w:rFonts w:asciiTheme="minorHAnsi" w:hAnsiTheme="minorHAnsi" w:cs="Tahoma"/>
                <w:sz w:val="22"/>
                <w:szCs w:val="22"/>
              </w:rPr>
              <w:t>rawing/Collage/photography</w:t>
            </w:r>
          </w:p>
          <w:p w:rsidR="00A430AE" w:rsidRPr="003F642F" w:rsidRDefault="00A430AE" w:rsidP="003F642F">
            <w:pPr>
              <w:ind w:left="152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3F642F">
              <w:rPr>
                <w:rFonts w:asciiTheme="minorHAnsi" w:hAnsiTheme="minorHAnsi" w:cs="Tahoma"/>
                <w:sz w:val="22"/>
                <w:szCs w:val="22"/>
              </w:rPr>
              <w:t>Line / Tone / Space/ Shape</w:t>
            </w:r>
          </w:p>
          <w:p w:rsidR="00A430AE" w:rsidRPr="003F642F" w:rsidRDefault="00A430AE" w:rsidP="003F642F">
            <w:pPr>
              <w:numPr>
                <w:ilvl w:val="0"/>
                <w:numId w:val="6"/>
              </w:numPr>
              <w:ind w:left="152" w:right="284" w:firstLine="0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To select and record from first hand observation</w:t>
            </w:r>
          </w:p>
          <w:p w:rsidR="00A430AE" w:rsidRPr="003F642F" w:rsidRDefault="00A430AE" w:rsidP="003F642F">
            <w:pPr>
              <w:numPr>
                <w:ilvl w:val="0"/>
                <w:numId w:val="6"/>
              </w:numPr>
              <w:ind w:left="152" w:right="284" w:firstLin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To explore ideas about movement; </w:t>
            </w:r>
            <w:r w:rsidRPr="003F642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collect visual and other information on how to communicate movement in visual form</w:t>
            </w:r>
          </w:p>
          <w:p w:rsidR="00A430AE" w:rsidRPr="003F642F" w:rsidRDefault="00A430AE" w:rsidP="003F642F">
            <w:pPr>
              <w:numPr>
                <w:ilvl w:val="0"/>
                <w:numId w:val="6"/>
              </w:numPr>
              <w:ind w:left="152" w:right="284" w:firstLin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To investigate a range of materials and processes and combine and organise line, tone, </w:t>
            </w:r>
            <w:r w:rsidRPr="003F642F">
              <w:rPr>
                <w:rFonts w:asciiTheme="minorHAnsi" w:hAnsiTheme="minorHAnsi" w:cs="Arial"/>
                <w:color w:val="auto"/>
                <w:sz w:val="22"/>
                <w:szCs w:val="22"/>
              </w:rPr>
              <w:t>shape and colour to represent figures and forms in movement</w:t>
            </w:r>
          </w:p>
          <w:p w:rsidR="00A430AE" w:rsidRPr="003F642F" w:rsidRDefault="00A430AE" w:rsidP="003F642F">
            <w:pPr>
              <w:ind w:left="152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  <w:t>FOCUS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: 3D sculpture</w:t>
            </w:r>
          </w:p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Colour/Pattern/Texture/Shape/Form</w:t>
            </w:r>
          </w:p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explore the roles and purposes of art, craft and design in different times and cultures</w:t>
            </w:r>
          </w:p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explore how visual qualities can be organised and combined to communicate their ideas about a chair / another everyday object</w:t>
            </w:r>
          </w:p>
          <w:p w:rsidR="00A430AE" w:rsidRPr="003F642F" w:rsidRDefault="00A430AE" w:rsidP="003F642F">
            <w:pPr>
              <w:pStyle w:val="clistb"/>
              <w:widowControl/>
              <w:tabs>
                <w:tab w:val="clear" w:pos="180"/>
                <w:tab w:val="left" w:pos="0"/>
                <w:tab w:val="left" w:pos="360"/>
              </w:tabs>
              <w:spacing w:line="240" w:lineRule="auto"/>
              <w:ind w:left="141" w:right="284" w:firstLine="0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experiment with materials and techniques to construct a model chair /another everyday object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AE" w:rsidRPr="003F642F" w:rsidRDefault="00A430AE" w:rsidP="003F642F">
            <w:pPr>
              <w:ind w:left="159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3F642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FOCUS</w:t>
            </w:r>
            <w:r w:rsidRPr="003F642F">
              <w:rPr>
                <w:rFonts w:asciiTheme="minorHAnsi" w:hAnsiTheme="minorHAnsi" w:cs="Tahoma"/>
                <w:sz w:val="22"/>
                <w:szCs w:val="22"/>
              </w:rPr>
              <w:t>: 3D Sculpture</w:t>
            </w:r>
          </w:p>
          <w:p w:rsidR="00A430AE" w:rsidRPr="003F642F" w:rsidRDefault="00A430AE" w:rsidP="003F642F">
            <w:pPr>
              <w:ind w:left="159" w:right="284"/>
              <w:rPr>
                <w:rFonts w:asciiTheme="minorHAnsi" w:hAnsiTheme="minorHAnsi"/>
                <w:sz w:val="22"/>
                <w:szCs w:val="22"/>
              </w:rPr>
            </w:pPr>
            <w:r w:rsidRPr="003F642F">
              <w:rPr>
                <w:rFonts w:asciiTheme="minorHAnsi" w:hAnsiTheme="minorHAnsi" w:cs="Tahoma"/>
                <w:sz w:val="22"/>
                <w:szCs w:val="22"/>
              </w:rPr>
              <w:t>Texture /Shape / Form / Spa</w:t>
            </w:r>
            <w:r w:rsidRPr="003F642F">
              <w:rPr>
                <w:rFonts w:asciiTheme="minorHAnsi" w:hAnsiTheme="minorHAnsi"/>
                <w:sz w:val="22"/>
                <w:szCs w:val="22"/>
              </w:rPr>
              <w:t>ce</w:t>
            </w:r>
          </w:p>
          <w:p w:rsidR="00A430AE" w:rsidRPr="003F642F" w:rsidRDefault="00A430AE" w:rsidP="003F642F">
            <w:pPr>
              <w:numPr>
                <w:ilvl w:val="0"/>
                <w:numId w:val="10"/>
              </w:numPr>
              <w:ind w:left="159" w:right="284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sz w:val="22"/>
                <w:szCs w:val="22"/>
              </w:rPr>
              <w:t>To explore the roles and purposes of artists, craftspeople and designers working in different cultures</w:t>
            </w:r>
          </w:p>
          <w:p w:rsidR="00A430AE" w:rsidRPr="003F642F" w:rsidRDefault="00A430AE" w:rsidP="003F642F">
            <w:pPr>
              <w:numPr>
                <w:ilvl w:val="0"/>
                <w:numId w:val="10"/>
              </w:numPr>
              <w:ind w:left="159" w:right="284" w:firstLin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color w:val="auto"/>
                <w:sz w:val="22"/>
                <w:szCs w:val="22"/>
              </w:rPr>
              <w:t>To explore shape, form, space and decoration;</w:t>
            </w:r>
          </w:p>
          <w:p w:rsidR="00A430AE" w:rsidRPr="003F642F" w:rsidRDefault="00A430AE" w:rsidP="003F642F">
            <w:pPr>
              <w:numPr>
                <w:ilvl w:val="0"/>
                <w:numId w:val="10"/>
              </w:numPr>
              <w:ind w:left="159" w:right="284" w:firstLin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color w:val="auto"/>
                <w:sz w:val="22"/>
                <w:szCs w:val="22"/>
              </w:rPr>
              <w:t>To work from source material to help them with their work;</w:t>
            </w:r>
          </w:p>
          <w:p w:rsidR="00A430AE" w:rsidRPr="003F642F" w:rsidRDefault="00A430AE" w:rsidP="003F642F">
            <w:pPr>
              <w:ind w:left="159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sz w:val="22"/>
                <w:szCs w:val="22"/>
              </w:rPr>
              <w:t>To use a variety of methods and approaches to communicate ideas, and to design and make a 3D form</w:t>
            </w:r>
            <w:r w:rsidRPr="003F642F">
              <w:rPr>
                <w:rFonts w:asciiTheme="minorHAnsi" w:hAnsiTheme="minorHAnsi"/>
                <w:color w:val="FFFFFF"/>
                <w:sz w:val="22"/>
                <w:szCs w:val="22"/>
              </w:rPr>
              <w:t>ing</w:t>
            </w:r>
          </w:p>
          <w:p w:rsidR="00A430AE" w:rsidRPr="003F642F" w:rsidRDefault="00A430AE" w:rsidP="003F642F">
            <w:pPr>
              <w:ind w:left="159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AE" w:rsidRPr="003F642F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  <w:t>FOCUS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: Painting</w:t>
            </w:r>
          </w:p>
          <w:p w:rsidR="00A430AE" w:rsidRPr="003F642F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Line / Tone / Colour/ Shape</w:t>
            </w:r>
          </w:p>
          <w:p w:rsidR="00A430AE" w:rsidRPr="003F642F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 xml:space="preserve">To record from </w:t>
            </w:r>
            <w:proofErr w:type="spellStart"/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first hand</w:t>
            </w:r>
            <w:proofErr w:type="spellEnd"/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 xml:space="preserve"> experience</w:t>
            </w:r>
          </w:p>
          <w:p w:rsidR="00A430AE" w:rsidRPr="003F642F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investigate visual qualities; experiment with painting techniques to communicate their ideas and experiences;</w:t>
            </w:r>
          </w:p>
          <w:p w:rsidR="00A430AE" w:rsidRPr="003F642F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comment on differences and similarities between their own and others’ work;</w:t>
            </w:r>
          </w:p>
          <w:p w:rsidR="00A430AE" w:rsidRPr="003F642F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suggest improvements to their own work</w:t>
            </w:r>
          </w:p>
        </w:tc>
      </w:tr>
      <w:tr w:rsidR="00A430AE" w:rsidRPr="00F0679D" w:rsidTr="003F642F">
        <w:trPr>
          <w:trHeight w:val="55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AE" w:rsidRPr="003F642F" w:rsidRDefault="00A430AE" w:rsidP="003F642F">
            <w:pPr>
              <w:ind w:left="152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  <w:t>FOCUS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: 3D Sculpture</w:t>
            </w:r>
          </w:p>
          <w:p w:rsidR="00A430AE" w:rsidRPr="003F642F" w:rsidRDefault="00A430AE" w:rsidP="003F642F">
            <w:pPr>
              <w:ind w:left="152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Shape / Form / Space / Colour</w:t>
            </w:r>
          </w:p>
          <w:p w:rsidR="00A430AE" w:rsidRPr="003F642F" w:rsidRDefault="00A430AE" w:rsidP="003F642F">
            <w:pPr>
              <w:ind w:left="152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question and make thoughtful observations about why and how sculptors and others work to improve the quality of an environment</w:t>
            </w:r>
          </w:p>
          <w:p w:rsidR="00A430AE" w:rsidRPr="003F642F" w:rsidRDefault="00A430AE" w:rsidP="003F642F">
            <w:pPr>
              <w:ind w:left="152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record from first-hand observation</w:t>
            </w:r>
          </w:p>
          <w:p w:rsidR="00A430AE" w:rsidRPr="003F642F" w:rsidRDefault="00A430AE" w:rsidP="003F642F">
            <w:pPr>
              <w:ind w:left="152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explore how shape, form and space, and colour and texture can be used to create a sculpture to improve the quality of an environment</w:t>
            </w:r>
          </w:p>
          <w:p w:rsidR="00A430AE" w:rsidRPr="003F642F" w:rsidRDefault="00A430AE" w:rsidP="003F642F">
            <w:pPr>
              <w:ind w:right="284"/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  <w:t>FOCUS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: Photography / printmaking</w:t>
            </w:r>
          </w:p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Tone / Colour/ Shape / Space</w:t>
            </w:r>
          </w:p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 xml:space="preserve">To record from </w:t>
            </w:r>
            <w:proofErr w:type="spellStart"/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first hand</w:t>
            </w:r>
            <w:proofErr w:type="spellEnd"/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 xml:space="preserve"> experience collecting  visual and other information from different viewpoints</w:t>
            </w:r>
          </w:p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investigate a variety of methods and techniques, using shape, tone and texture in drawing, photography and print making;</w:t>
            </w:r>
          </w:p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use photographic and/or film techniques to suit their intentions</w:t>
            </w:r>
          </w:p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use print-making techn</w:t>
            </w:r>
            <w:r w:rsidR="003F642F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iques to suit their intentions</w:t>
            </w:r>
          </w:p>
          <w:p w:rsidR="00A430AE" w:rsidRPr="003F642F" w:rsidRDefault="00A430AE" w:rsidP="003F642F">
            <w:pPr>
              <w:ind w:left="141" w:right="284"/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AE" w:rsidRPr="003F642F" w:rsidRDefault="00A430AE" w:rsidP="003F642F">
            <w:pPr>
              <w:ind w:left="159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3F642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FOCUS</w:t>
            </w:r>
            <w:r w:rsidRPr="003F642F">
              <w:rPr>
                <w:rFonts w:asciiTheme="minorHAnsi" w:hAnsiTheme="minorHAnsi" w:cs="Tahoma"/>
                <w:sz w:val="22"/>
                <w:szCs w:val="22"/>
              </w:rPr>
              <w:t>: Textiles</w:t>
            </w:r>
          </w:p>
          <w:p w:rsidR="00A430AE" w:rsidRPr="003F642F" w:rsidRDefault="00A430AE" w:rsidP="003F642F">
            <w:pPr>
              <w:ind w:left="159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3F642F">
              <w:rPr>
                <w:rFonts w:asciiTheme="minorHAnsi" w:hAnsiTheme="minorHAnsi" w:cs="Tahoma"/>
                <w:sz w:val="22"/>
                <w:szCs w:val="22"/>
              </w:rPr>
              <w:t>Shape / Form / Texture / Pattern / Colour</w:t>
            </w:r>
          </w:p>
          <w:p w:rsidR="00A430AE" w:rsidRPr="003F642F" w:rsidRDefault="00A430AE" w:rsidP="003F642F">
            <w:pPr>
              <w:numPr>
                <w:ilvl w:val="0"/>
                <w:numId w:val="11"/>
              </w:numPr>
              <w:ind w:left="159" w:right="284" w:firstLin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color w:val="auto"/>
                <w:sz w:val="22"/>
                <w:szCs w:val="22"/>
              </w:rPr>
              <w:t>investigate colour, shape and texture in textile materials and processes and use these to communicate ideas</w:t>
            </w:r>
          </w:p>
          <w:p w:rsidR="00A430AE" w:rsidRPr="003F642F" w:rsidRDefault="00A430AE" w:rsidP="003F642F">
            <w:pPr>
              <w:ind w:left="159" w:right="284"/>
              <w:rPr>
                <w:rFonts w:asciiTheme="minorHAnsi" w:hAnsiTheme="minorHAnsi"/>
                <w:sz w:val="22"/>
                <w:szCs w:val="22"/>
              </w:rPr>
            </w:pPr>
            <w:r w:rsidRPr="003F642F">
              <w:rPr>
                <w:rFonts w:asciiTheme="minorHAnsi" w:hAnsiTheme="minorHAnsi"/>
                <w:sz w:val="22"/>
                <w:szCs w:val="22"/>
              </w:rPr>
              <w:t>to compare ideas, methods and approaches in their own and others’ work to adapt their work according to their views and describe how they would develop it further</w:t>
            </w:r>
          </w:p>
          <w:p w:rsidR="00A430AE" w:rsidRPr="003F642F" w:rsidRDefault="00A430AE" w:rsidP="003F642F">
            <w:pPr>
              <w:ind w:left="159" w:right="284"/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AE" w:rsidRPr="003F642F" w:rsidRDefault="00A430AE" w:rsidP="003F642F">
            <w:pPr>
              <w:ind w:left="211" w:right="284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FOCUS</w:t>
            </w:r>
            <w:r w:rsidRPr="003F642F">
              <w:rPr>
                <w:rFonts w:asciiTheme="minorHAnsi" w:hAnsiTheme="minorHAnsi" w:cs="Tahoma"/>
                <w:color w:val="auto"/>
                <w:sz w:val="22"/>
                <w:szCs w:val="22"/>
              </w:rPr>
              <w:t>: Collage/3D sculpture</w:t>
            </w:r>
          </w:p>
          <w:p w:rsidR="00A430AE" w:rsidRPr="003F642F" w:rsidRDefault="00A430AE" w:rsidP="003F642F">
            <w:pPr>
              <w:ind w:left="211" w:right="284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Tahoma"/>
                <w:color w:val="auto"/>
                <w:sz w:val="22"/>
                <w:szCs w:val="22"/>
              </w:rPr>
              <w:t>Line / Tone / Space/ Shape</w:t>
            </w:r>
          </w:p>
          <w:p w:rsidR="00A430AE" w:rsidRPr="003F642F" w:rsidRDefault="00A430AE" w:rsidP="003F642F">
            <w:pPr>
              <w:numPr>
                <w:ilvl w:val="0"/>
                <w:numId w:val="5"/>
              </w:numPr>
              <w:ind w:left="211" w:right="284" w:firstLin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To explore the roles and purposes of artists, </w:t>
            </w:r>
            <w:r w:rsidRPr="003F642F">
              <w:rPr>
                <w:rFonts w:asciiTheme="minorHAnsi" w:hAnsiTheme="minorHAnsi" w:cs="Arial"/>
                <w:color w:val="auto"/>
                <w:sz w:val="22"/>
                <w:szCs w:val="22"/>
              </w:rPr>
              <w:t>craftspeople and designers working in different cultures</w:t>
            </w:r>
          </w:p>
          <w:p w:rsidR="00A430AE" w:rsidRPr="003F642F" w:rsidRDefault="00A430AE" w:rsidP="003F642F">
            <w:pPr>
              <w:numPr>
                <w:ilvl w:val="0"/>
                <w:numId w:val="5"/>
              </w:numPr>
              <w:ind w:left="211" w:right="284" w:firstLine="0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explore ideas about 3D piece and use materials and processes to communicate ideas and meanings in a piece of work</w:t>
            </w:r>
          </w:p>
          <w:p w:rsidR="00A430AE" w:rsidRPr="003F642F" w:rsidRDefault="00A430AE" w:rsidP="003F642F">
            <w:pPr>
              <w:numPr>
                <w:ilvl w:val="0"/>
                <w:numId w:val="5"/>
              </w:numPr>
              <w:ind w:left="211" w:right="284" w:firstLine="0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combine and organise shape, form, colour and texture to match their intentions;</w:t>
            </w:r>
          </w:p>
          <w:p w:rsidR="00A430AE" w:rsidRPr="003F642F" w:rsidRDefault="00A430AE" w:rsidP="003F642F">
            <w:pPr>
              <w:numPr>
                <w:ilvl w:val="0"/>
                <w:numId w:val="5"/>
              </w:numPr>
              <w:ind w:left="211" w:right="284" w:firstLine="0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3F642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adapt and improve their work to realise their intentions</w:t>
            </w:r>
          </w:p>
          <w:p w:rsidR="00A430AE" w:rsidRPr="003F642F" w:rsidRDefault="00A430AE" w:rsidP="003F642F">
            <w:pPr>
              <w:ind w:left="211" w:right="284"/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A430AE" w:rsidRPr="00F0679D" w:rsidTr="0046788B">
        <w:trPr>
          <w:trHeight w:val="532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E" w:rsidRPr="00F0679D" w:rsidRDefault="00A430AE" w:rsidP="003F642F">
            <w:pPr>
              <w:ind w:left="152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lastRenderedPageBreak/>
              <w:t>FOCUS</w:t>
            </w:r>
            <w:r w:rsidRPr="00F0679D">
              <w:rPr>
                <w:rFonts w:asciiTheme="minorHAnsi" w:hAnsiTheme="minorHAnsi" w:cs="Tahoma"/>
                <w:sz w:val="22"/>
                <w:szCs w:val="22"/>
              </w:rPr>
              <w:t>: Mixed Media:</w:t>
            </w:r>
          </w:p>
          <w:p w:rsidR="00A430AE" w:rsidRPr="00F0679D" w:rsidRDefault="00A430AE" w:rsidP="003F642F">
            <w:pPr>
              <w:ind w:left="152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Painting / Collage / Print</w:t>
            </w:r>
          </w:p>
          <w:p w:rsidR="00A430AE" w:rsidRPr="00F0679D" w:rsidRDefault="00A430AE" w:rsidP="003F642F">
            <w:pPr>
              <w:ind w:left="152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Line/ Colour / Texture / Shape</w:t>
            </w:r>
          </w:p>
          <w:p w:rsidR="00A430AE" w:rsidRPr="00F0679D" w:rsidRDefault="00A430AE" w:rsidP="003F642F">
            <w:pPr>
              <w:ind w:left="152" w:right="284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430AE" w:rsidRPr="00F0679D" w:rsidRDefault="00A430AE" w:rsidP="003F642F">
            <w:pPr>
              <w:numPr>
                <w:ilvl w:val="0"/>
                <w:numId w:val="8"/>
              </w:numPr>
              <w:ind w:left="152" w:right="284" w:firstLin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0679D">
              <w:rPr>
                <w:rFonts w:asciiTheme="minorHAnsi" w:hAnsiTheme="minorHAnsi" w:cs="Arial"/>
                <w:color w:val="auto"/>
                <w:sz w:val="22"/>
                <w:szCs w:val="22"/>
              </w:rPr>
              <w:t>To investigate lines, shapes, colours and textures to produce work on the theme</w:t>
            </w:r>
          </w:p>
          <w:p w:rsidR="00A430AE" w:rsidRPr="00F0679D" w:rsidRDefault="00A430AE" w:rsidP="003F642F">
            <w:pPr>
              <w:pStyle w:val="clistb"/>
              <w:widowControl/>
              <w:numPr>
                <w:ilvl w:val="0"/>
                <w:numId w:val="8"/>
              </w:numPr>
              <w:tabs>
                <w:tab w:val="clear" w:pos="180"/>
                <w:tab w:val="left" w:pos="0"/>
                <w:tab w:val="left" w:pos="360"/>
              </w:tabs>
              <w:spacing w:line="240" w:lineRule="auto"/>
              <w:ind w:left="152" w:right="284" w:firstLine="0"/>
              <w:rPr>
                <w:rFonts w:asciiTheme="minorHAnsi" w:hAnsiTheme="minorHAnsi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sz w:val="22"/>
                <w:szCs w:val="22"/>
              </w:rPr>
              <w:t>To combine a variety of painting, print-making and collage techniques to enhance their work</w:t>
            </w:r>
          </w:p>
          <w:p w:rsidR="00A430AE" w:rsidRPr="00F0679D" w:rsidRDefault="00A430AE" w:rsidP="003F642F">
            <w:pPr>
              <w:pStyle w:val="clistb"/>
              <w:widowControl/>
              <w:numPr>
                <w:ilvl w:val="0"/>
                <w:numId w:val="8"/>
              </w:numPr>
              <w:tabs>
                <w:tab w:val="clear" w:pos="180"/>
                <w:tab w:val="left" w:pos="0"/>
                <w:tab w:val="left" w:pos="360"/>
              </w:tabs>
              <w:spacing w:line="240" w:lineRule="auto"/>
              <w:ind w:left="152" w:right="284" w:firstLine="0"/>
              <w:rPr>
                <w:rFonts w:asciiTheme="minorHAnsi" w:hAnsiTheme="minorHAnsi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sz w:val="22"/>
                <w:szCs w:val="22"/>
              </w:rPr>
              <w:t>To question and make thoughtful observations about the stimulus for their work</w:t>
            </w:r>
          </w:p>
          <w:p w:rsidR="00A430AE" w:rsidRPr="00F0679D" w:rsidRDefault="00A430AE" w:rsidP="003F642F">
            <w:pPr>
              <w:ind w:left="152" w:right="284"/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E" w:rsidRPr="00F0679D" w:rsidRDefault="00A430AE" w:rsidP="003F642F">
            <w:pPr>
              <w:ind w:left="141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FOCUS</w:t>
            </w:r>
            <w:r w:rsidRPr="00F0679D">
              <w:rPr>
                <w:rFonts w:asciiTheme="minorHAnsi" w:hAnsiTheme="minorHAnsi" w:cs="Tahoma"/>
                <w:sz w:val="22"/>
                <w:szCs w:val="22"/>
              </w:rPr>
              <w:t>: Painting</w:t>
            </w:r>
          </w:p>
          <w:p w:rsidR="00A430AE" w:rsidRPr="00F0679D" w:rsidRDefault="00A430AE" w:rsidP="003F642F">
            <w:pPr>
              <w:ind w:left="141" w:right="284"/>
              <w:rPr>
                <w:rFonts w:asciiTheme="minorHAnsi" w:hAnsiTheme="minorHAnsi" w:cs="Tahoma"/>
                <w:sz w:val="22"/>
                <w:szCs w:val="22"/>
              </w:rPr>
            </w:pPr>
            <w:r w:rsidRPr="00F0679D">
              <w:rPr>
                <w:rFonts w:asciiTheme="minorHAnsi" w:hAnsiTheme="minorHAnsi" w:cs="Tahoma"/>
                <w:sz w:val="22"/>
                <w:szCs w:val="22"/>
              </w:rPr>
              <w:t>Shape / Form / Space / Colour</w:t>
            </w:r>
          </w:p>
          <w:p w:rsidR="00A430AE" w:rsidRPr="00F0679D" w:rsidRDefault="00A430AE" w:rsidP="003F642F">
            <w:pPr>
              <w:tabs>
                <w:tab w:val="left" w:pos="225"/>
              </w:tabs>
              <w:ind w:left="141" w:right="284"/>
              <w:rPr>
                <w:rFonts w:asciiTheme="minorHAnsi" w:hAnsiTheme="minorHAnsi"/>
                <w:b/>
                <w:bCs/>
                <w:color w:val="6633CC"/>
                <w:sz w:val="22"/>
                <w:szCs w:val="22"/>
              </w:rPr>
            </w:pPr>
          </w:p>
          <w:p w:rsidR="00A430AE" w:rsidRPr="00F0679D" w:rsidRDefault="00A430AE" w:rsidP="003F642F">
            <w:pPr>
              <w:numPr>
                <w:ilvl w:val="0"/>
                <w:numId w:val="7"/>
              </w:numPr>
              <w:tabs>
                <w:tab w:val="left" w:pos="225"/>
              </w:tabs>
              <w:ind w:left="141" w:right="284" w:firstLine="0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0679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collect visual and other information by observing and recording features of the environment;</w:t>
            </w:r>
          </w:p>
          <w:p w:rsidR="00A430AE" w:rsidRPr="00F0679D" w:rsidRDefault="00A430AE" w:rsidP="003F642F">
            <w:pPr>
              <w:numPr>
                <w:ilvl w:val="0"/>
                <w:numId w:val="7"/>
              </w:numPr>
              <w:tabs>
                <w:tab w:val="left" w:pos="225"/>
              </w:tabs>
              <w:ind w:left="141" w:right="284" w:firstLine="0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0679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use a variety of recording methods and techniques, combining and organising shape, form and space</w:t>
            </w:r>
          </w:p>
          <w:p w:rsidR="00A430AE" w:rsidRPr="00F0679D" w:rsidRDefault="00A430AE" w:rsidP="003F642F">
            <w:pPr>
              <w:numPr>
                <w:ilvl w:val="0"/>
                <w:numId w:val="7"/>
              </w:numPr>
              <w:tabs>
                <w:tab w:val="left" w:pos="225"/>
              </w:tabs>
              <w:ind w:left="141" w:right="284" w:firstLine="0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0679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apply colour, pattern and texture in a painting;</w:t>
            </w:r>
          </w:p>
          <w:p w:rsidR="00A430AE" w:rsidRPr="0046788B" w:rsidRDefault="00A430AE" w:rsidP="003F642F">
            <w:pPr>
              <w:ind w:left="14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compare and comment on ideas, methods and approaches used in their own and others’ work, relating </w:t>
            </w:r>
            <w:bookmarkStart w:id="0" w:name="_GoBack"/>
            <w:bookmarkEnd w:id="0"/>
            <w:r w:rsidRPr="00F0679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these to the purpose of the work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E" w:rsidRPr="00F0679D" w:rsidRDefault="00A430AE" w:rsidP="003F642F">
            <w:pPr>
              <w:ind w:left="159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FOCUS: Painting (Still life)</w:t>
            </w:r>
          </w:p>
          <w:p w:rsidR="00A430AE" w:rsidRPr="00F0679D" w:rsidRDefault="00A430AE" w:rsidP="003F642F">
            <w:pPr>
              <w:ind w:left="159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Tone /Colour/ Shape / Form / Space</w:t>
            </w:r>
          </w:p>
          <w:p w:rsidR="00A430AE" w:rsidRPr="00F0679D" w:rsidRDefault="00A430AE" w:rsidP="003F642F">
            <w:pPr>
              <w:ind w:left="159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  <w:p w:rsidR="00A430AE" w:rsidRPr="00F0679D" w:rsidRDefault="00A430AE" w:rsidP="003F642F">
            <w:pPr>
              <w:ind w:left="159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select and record from first-hand observation</w:t>
            </w:r>
          </w:p>
          <w:p w:rsidR="00A430AE" w:rsidRPr="00F0679D" w:rsidRDefault="00A430AE" w:rsidP="003F642F">
            <w:pPr>
              <w:ind w:left="159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explore ideas for a still-life painting of objects that have meaning for them;</w:t>
            </w:r>
          </w:p>
          <w:p w:rsidR="00A430AE" w:rsidRPr="00F0679D" w:rsidRDefault="00A430AE" w:rsidP="003F642F">
            <w:pPr>
              <w:ind w:left="159" w:right="284"/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experiment with and use their knowledge of painting techniques to communicate ideas and experiences;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AE" w:rsidRPr="00F0679D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FOCUS: Printmaking</w:t>
            </w:r>
          </w:p>
          <w:p w:rsidR="00A430AE" w:rsidRPr="00F0679D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Pattern / Colour / Shape / Space</w:t>
            </w:r>
          </w:p>
          <w:p w:rsidR="00A430AE" w:rsidRPr="00F0679D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  <w:p w:rsidR="00A430AE" w:rsidRPr="00F0679D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explore how shape and colour can be organised and combined to create patterns for different purposes</w:t>
            </w:r>
          </w:p>
          <w:p w:rsidR="00A430AE" w:rsidRPr="00F0679D" w:rsidRDefault="00A430AE" w:rsidP="003F642F">
            <w:pPr>
              <w:ind w:left="211" w:right="284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experiment with stencilling and print-making techniques to make a printed pattern</w:t>
            </w:r>
          </w:p>
          <w:p w:rsidR="00A430AE" w:rsidRPr="00F0679D" w:rsidRDefault="00A430AE" w:rsidP="003F642F">
            <w:pPr>
              <w:ind w:left="211" w:right="284"/>
              <w:rPr>
                <w:rFonts w:asciiTheme="minorHAnsi" w:hAnsiTheme="minorHAnsi"/>
                <w:b/>
                <w:color w:val="auto"/>
                <w:kern w:val="0"/>
                <w:sz w:val="22"/>
                <w:szCs w:val="22"/>
              </w:rPr>
            </w:pP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•</w:t>
            </w:r>
            <w:r w:rsidRPr="00F0679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To comment on similarities and differences between their own and others’ work</w:t>
            </w:r>
          </w:p>
        </w:tc>
      </w:tr>
    </w:tbl>
    <w:p w:rsidR="0049173C" w:rsidRPr="00F0679D" w:rsidRDefault="0049173C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p w:rsidR="00C97F32" w:rsidRPr="00F0679D" w:rsidRDefault="00C97F32" w:rsidP="00C97F32">
      <w:pPr>
        <w:rPr>
          <w:rFonts w:asciiTheme="minorHAnsi" w:hAnsiTheme="minorHAnsi" w:cs="Tahoma"/>
          <w:sz w:val="22"/>
          <w:szCs w:val="22"/>
        </w:rPr>
      </w:pPr>
    </w:p>
    <w:p w:rsidR="00C97F32" w:rsidRPr="00F0679D" w:rsidRDefault="00C97F32">
      <w:pPr>
        <w:rPr>
          <w:rFonts w:asciiTheme="minorHAnsi" w:hAnsiTheme="minorHAnsi"/>
          <w:i/>
          <w:sz w:val="22"/>
          <w:szCs w:val="22"/>
        </w:rPr>
      </w:pPr>
    </w:p>
    <w:sectPr w:rsidR="00C97F32" w:rsidRPr="00F0679D" w:rsidSect="004D1636">
      <w:headerReference w:type="default" r:id="rId8"/>
      <w:footerReference w:type="default" r:id="rId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5D" w:rsidRDefault="00890A5D" w:rsidP="00890A5D">
      <w:r>
        <w:separator/>
      </w:r>
    </w:p>
  </w:endnote>
  <w:endnote w:type="continuationSeparator" w:id="0">
    <w:p w:rsidR="00890A5D" w:rsidRDefault="00890A5D" w:rsidP="0089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5D" w:rsidRPr="00091999" w:rsidRDefault="00890A5D" w:rsidP="00091999">
    <w:pPr>
      <w:pStyle w:val="Footer"/>
      <w:jc w:val="center"/>
      <w:rPr>
        <w:sz w:val="40"/>
      </w:rPr>
    </w:pPr>
    <w:r w:rsidRPr="00091999">
      <w:rPr>
        <w:sz w:val="40"/>
      </w:rPr>
      <w:t>Art curriculum Sept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5D" w:rsidRDefault="00890A5D" w:rsidP="00890A5D">
      <w:r>
        <w:separator/>
      </w:r>
    </w:p>
  </w:footnote>
  <w:footnote w:type="continuationSeparator" w:id="0">
    <w:p w:rsidR="00890A5D" w:rsidRDefault="00890A5D" w:rsidP="0089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C4DDCB11BBF4DF5ACE6472F157C301B"/>
      </w:placeholder>
      <w:temporary/>
      <w:showingPlcHdr/>
    </w:sdtPr>
    <w:sdtEndPr/>
    <w:sdtContent>
      <w:p w:rsidR="00890A5D" w:rsidRDefault="00890A5D">
        <w:pPr>
          <w:pStyle w:val="Header"/>
        </w:pPr>
        <w:r>
          <w:t>[Type text]</w:t>
        </w:r>
      </w:p>
    </w:sdtContent>
  </w:sdt>
  <w:p w:rsidR="00890A5D" w:rsidRDefault="00890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C8F"/>
    <w:multiLevelType w:val="hybridMultilevel"/>
    <w:tmpl w:val="F8C6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B2FF5"/>
    <w:multiLevelType w:val="hybridMultilevel"/>
    <w:tmpl w:val="1946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3173"/>
    <w:multiLevelType w:val="hybridMultilevel"/>
    <w:tmpl w:val="81B0D2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0F85865"/>
    <w:multiLevelType w:val="hybridMultilevel"/>
    <w:tmpl w:val="BA0CD00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2715A7D"/>
    <w:multiLevelType w:val="hybridMultilevel"/>
    <w:tmpl w:val="5B28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2282"/>
    <w:multiLevelType w:val="hybridMultilevel"/>
    <w:tmpl w:val="22DC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3702"/>
    <w:multiLevelType w:val="hybridMultilevel"/>
    <w:tmpl w:val="2D90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62186"/>
    <w:multiLevelType w:val="hybridMultilevel"/>
    <w:tmpl w:val="AD46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46483"/>
    <w:multiLevelType w:val="hybridMultilevel"/>
    <w:tmpl w:val="6DF4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6590"/>
    <w:multiLevelType w:val="hybridMultilevel"/>
    <w:tmpl w:val="35B0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3147F"/>
    <w:multiLevelType w:val="hybridMultilevel"/>
    <w:tmpl w:val="E9D4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51316"/>
    <w:multiLevelType w:val="hybridMultilevel"/>
    <w:tmpl w:val="B870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32"/>
    <w:rsid w:val="00091999"/>
    <w:rsid w:val="00161EC8"/>
    <w:rsid w:val="00237585"/>
    <w:rsid w:val="003F642F"/>
    <w:rsid w:val="0046788B"/>
    <w:rsid w:val="0049173C"/>
    <w:rsid w:val="004D1636"/>
    <w:rsid w:val="00546D8C"/>
    <w:rsid w:val="005D438C"/>
    <w:rsid w:val="0068012D"/>
    <w:rsid w:val="007046FC"/>
    <w:rsid w:val="00890A5D"/>
    <w:rsid w:val="00A430AE"/>
    <w:rsid w:val="00AC14AE"/>
    <w:rsid w:val="00AE234A"/>
    <w:rsid w:val="00B45525"/>
    <w:rsid w:val="00BF3B62"/>
    <w:rsid w:val="00C97F32"/>
    <w:rsid w:val="00D9328A"/>
    <w:rsid w:val="00ED26C9"/>
    <w:rsid w:val="00F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istb">
    <w:name w:val="clistb"/>
    <w:uiPriority w:val="99"/>
    <w:rsid w:val="00C97F32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</w:pPr>
    <w:rPr>
      <w:rFonts w:ascii="Arial" w:eastAsiaTheme="minorEastAsia" w:hAnsi="Arial" w:cs="Arial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0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5D"/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0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5D"/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5D"/>
    <w:rPr>
      <w:rFonts w:ascii="Tahoma" w:eastAsiaTheme="minorEastAsia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istb">
    <w:name w:val="clistb"/>
    <w:uiPriority w:val="99"/>
    <w:rsid w:val="00C97F32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</w:pPr>
    <w:rPr>
      <w:rFonts w:ascii="Arial" w:eastAsiaTheme="minorEastAsia" w:hAnsi="Arial" w:cs="Arial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0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5D"/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0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5D"/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5D"/>
    <w:rPr>
      <w:rFonts w:ascii="Tahoma" w:eastAsiaTheme="minorEastAsia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4DDCB11BBF4DF5ACE6472F157C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A837-18F2-4568-A60F-03BD5865A634}"/>
      </w:docPartPr>
      <w:docPartBody>
        <w:p w:rsidR="007370DC" w:rsidRDefault="009C7623" w:rsidP="009C7623">
          <w:pPr>
            <w:pStyle w:val="6C4DDCB11BBF4DF5ACE6472F157C30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23"/>
    <w:rsid w:val="007370DC"/>
    <w:rsid w:val="009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DDCB11BBF4DF5ACE6472F157C301B">
    <w:name w:val="6C4DDCB11BBF4DF5ACE6472F157C301B"/>
    <w:rsid w:val="009C76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DDCB11BBF4DF5ACE6472F157C301B">
    <w:name w:val="6C4DDCB11BBF4DF5ACE6472F157C301B"/>
    <w:rsid w:val="009C7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</dc:creator>
  <cp:lastModifiedBy>Tony C</cp:lastModifiedBy>
  <cp:revision>3</cp:revision>
  <cp:lastPrinted>2014-03-21T10:49:00Z</cp:lastPrinted>
  <dcterms:created xsi:type="dcterms:W3CDTF">2014-09-06T19:08:00Z</dcterms:created>
  <dcterms:modified xsi:type="dcterms:W3CDTF">2014-09-06T19:10:00Z</dcterms:modified>
</cp:coreProperties>
</file>